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1C" w:rsidRPr="00E1711E" w:rsidRDefault="00FB5E40" w:rsidP="00E1711E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2020</w:t>
      </w:r>
      <w:r w:rsidR="00320678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E1711E" w:rsidRPr="00E1711E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Health Asia</w:t>
      </w:r>
    </w:p>
    <w:p w:rsidR="00662103" w:rsidRPr="002D501C" w:rsidRDefault="00E1711E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E1711E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巴基斯坦亞洲健康、醫療醫藥展</w:t>
      </w:r>
      <w:r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:rsidR="00A643B4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</w:p>
    <w:p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USD </w:t>
            </w:r>
            <w:r w:rsidR="00E171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3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>,</w:t>
            </w:r>
            <w:r w:rsidR="00E171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081 (未稅)</w:t>
            </w:r>
            <w:r w:rsidR="00FB5E40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(2019</w:t>
            </w:r>
            <w:r w:rsidR="00FB5E40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參考價)</w:t>
            </w:r>
          </w:p>
          <w:p w:rsidR="00E1711E" w:rsidRDefault="00E1711E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     18平方米起租空地，USD 5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,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115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未稅)</w:t>
            </w:r>
            <w:r w:rsidR="00FB5E40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="00FB5E40">
              <w:rPr>
                <w:rFonts w:ascii="新細明體" w:hAnsi="新細明體"/>
                <w:b/>
                <w:color w:val="FF0000"/>
                <w:sz w:val="20"/>
                <w:szCs w:val="20"/>
              </w:rPr>
              <w:t>(2019</w:t>
            </w:r>
            <w:r w:rsidR="00FB5E40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參考價)</w:t>
            </w:r>
            <w:bookmarkStart w:id="0" w:name="_GoBack"/>
            <w:bookmarkEnd w:id="0"/>
          </w:p>
          <w:p w:rsidR="00F8730F" w:rsidRPr="00C51BB6" w:rsidRDefault="008450ED" w:rsidP="002D501C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36053E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E1711E" w:rsidRPr="00E1711E">
              <w:rPr>
                <w:rFonts w:ascii="新細明體" w:hAnsi="新細明體" w:hint="eastAsia"/>
                <w:b/>
                <w:sz w:val="20"/>
                <w:szCs w:val="20"/>
              </w:rPr>
              <w:t>隔板、諮詢桌、椅子*2、聚光燈*3、公司招牌版、地毯、插座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E1711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FB5E40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r w:rsidR="00E1711E" w:rsidRPr="00E171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巴基斯坦亞洲健康、醫療醫藥展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FB5E40">
        <w:rPr>
          <w:rFonts w:ascii="Calibri" w:eastAsia="標楷體" w:hAnsi="Calibri" w:hint="eastAsia"/>
          <w:b/>
          <w:color w:val="002060"/>
          <w:sz w:val="20"/>
          <w:szCs w:val="20"/>
        </w:rPr>
        <w:t>202</w:t>
      </w:r>
      <w:r w:rsidR="00FB5E40">
        <w:rPr>
          <w:rFonts w:ascii="Calibri" w:eastAsia="標楷體" w:hAnsi="Calibri"/>
          <w:b/>
          <w:color w:val="002060"/>
          <w:sz w:val="20"/>
          <w:szCs w:val="20"/>
        </w:rPr>
        <w:t>0</w:t>
      </w:r>
      <w:r w:rsidR="00C51BB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r w:rsidR="00E1711E" w:rsidRPr="00E1711E">
        <w:rPr>
          <w:rFonts w:ascii="Calibri" w:eastAsia="標楷體" w:hAnsi="Calibri" w:hint="eastAsia"/>
          <w:b/>
          <w:color w:val="002060"/>
          <w:sz w:val="20"/>
          <w:szCs w:val="20"/>
        </w:rPr>
        <w:t>巴基斯坦亞洲健康、醫療醫藥展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6A" w:rsidRDefault="00DB5E6A">
      <w:r>
        <w:separator/>
      </w:r>
    </w:p>
  </w:endnote>
  <w:endnote w:type="continuationSeparator" w:id="0">
    <w:p w:rsidR="00DB5E6A" w:rsidRDefault="00DB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6A" w:rsidRDefault="00DB5E6A">
      <w:r>
        <w:separator/>
      </w:r>
    </w:p>
  </w:footnote>
  <w:footnote w:type="continuationSeparator" w:id="0">
    <w:p w:rsidR="00DB5E6A" w:rsidRDefault="00DB5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207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25561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5E6A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15032"/>
    <w:rsid w:val="00E1711E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B5E40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0FB80BE3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4814E-D94A-408E-9A8A-EF0E9548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502</Characters>
  <Application>Microsoft Office Word</Application>
  <DocSecurity>0</DocSecurity>
  <Lines>4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3</cp:revision>
  <cp:lastPrinted>2016-06-15T04:00:00Z</cp:lastPrinted>
  <dcterms:created xsi:type="dcterms:W3CDTF">2019-11-18T06:57:00Z</dcterms:created>
  <dcterms:modified xsi:type="dcterms:W3CDTF">2019-11-18T06:58:00Z</dcterms:modified>
</cp:coreProperties>
</file>